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58A" w:rsidRDefault="0049058A" w:rsidP="00E16049">
      <w:pPr>
        <w:ind w:left="284"/>
        <w:jc w:val="center"/>
        <w:rPr>
          <w:rStyle w:val="a4"/>
          <w:rFonts w:ascii="Times New Roman" w:eastAsia="Arial Unicode MS" w:hAnsi="Times New Roman"/>
          <w:color w:val="0000FF"/>
          <w:sz w:val="24"/>
          <w:szCs w:val="24"/>
          <w:shd w:val="clear" w:color="auto" w:fill="FFFFFF"/>
        </w:rPr>
      </w:pPr>
      <w:r w:rsidRPr="00E16049">
        <w:rPr>
          <w:rStyle w:val="a4"/>
          <w:rFonts w:ascii="Times New Roman" w:eastAsia="Arial Unicode MS" w:hAnsi="Times New Roman"/>
          <w:color w:val="0000FF"/>
          <w:sz w:val="24"/>
          <w:szCs w:val="24"/>
          <w:shd w:val="clear" w:color="auto" w:fill="FFFFFF"/>
        </w:rPr>
        <w:t>Сведения о наличии оборудованных учебных кабинетов, объектов для проведения практических заня</w:t>
      </w:r>
      <w:r>
        <w:rPr>
          <w:rStyle w:val="a4"/>
          <w:rFonts w:ascii="Times New Roman" w:eastAsia="Arial Unicode MS" w:hAnsi="Times New Roman"/>
          <w:color w:val="0000FF"/>
          <w:sz w:val="24"/>
          <w:szCs w:val="24"/>
          <w:shd w:val="clear" w:color="auto" w:fill="FFFFFF"/>
        </w:rPr>
        <w:t xml:space="preserve">тий, </w:t>
      </w:r>
      <w:proofErr w:type="gramStart"/>
      <w:r>
        <w:rPr>
          <w:rStyle w:val="a4"/>
          <w:rFonts w:ascii="Times New Roman" w:eastAsia="Arial Unicode MS" w:hAnsi="Times New Roman"/>
          <w:color w:val="0000FF"/>
          <w:sz w:val="24"/>
          <w:szCs w:val="24"/>
          <w:shd w:val="clear" w:color="auto" w:fill="FFFFFF"/>
        </w:rPr>
        <w:t xml:space="preserve">библиотек, </w:t>
      </w:r>
      <w:r w:rsidRPr="00E16049">
        <w:rPr>
          <w:rStyle w:val="a4"/>
          <w:rFonts w:ascii="Times New Roman" w:eastAsia="Arial Unicode MS" w:hAnsi="Times New Roman"/>
          <w:color w:val="0000FF"/>
          <w:sz w:val="24"/>
          <w:szCs w:val="24"/>
          <w:shd w:val="clear" w:color="auto" w:fill="FFFFFF"/>
        </w:rPr>
        <w:t xml:space="preserve"> средств</w:t>
      </w:r>
      <w:proofErr w:type="gramEnd"/>
      <w:r w:rsidRPr="00E16049">
        <w:rPr>
          <w:rStyle w:val="a4"/>
          <w:rFonts w:ascii="Times New Roman" w:eastAsia="Arial Unicode MS" w:hAnsi="Times New Roman"/>
          <w:color w:val="0000FF"/>
          <w:sz w:val="24"/>
          <w:szCs w:val="24"/>
          <w:shd w:val="clear" w:color="auto" w:fill="FFFFFF"/>
        </w:rPr>
        <w:t xml:space="preserve"> обучения и воспитания, </w:t>
      </w:r>
    </w:p>
    <w:p w:rsidR="0049058A" w:rsidRDefault="0049058A" w:rsidP="00D71DAD">
      <w:pPr>
        <w:ind w:left="-851"/>
        <w:jc w:val="center"/>
        <w:rPr>
          <w:rStyle w:val="a4"/>
          <w:rFonts w:ascii="Times New Roman" w:eastAsia="Arial Unicode MS" w:hAnsi="Times New Roman"/>
          <w:color w:val="0000FF"/>
          <w:sz w:val="24"/>
          <w:szCs w:val="24"/>
          <w:shd w:val="clear" w:color="auto" w:fill="FFFFFF"/>
        </w:rPr>
      </w:pPr>
    </w:p>
    <w:p w:rsidR="0049058A" w:rsidRPr="00E16049" w:rsidRDefault="0049058A" w:rsidP="00E16049">
      <w:pPr>
        <w:jc w:val="center"/>
        <w:rPr>
          <w:rStyle w:val="a4"/>
          <w:rFonts w:ascii="Times New Roman" w:eastAsia="Arial Unicode MS" w:hAnsi="Times New Roman"/>
          <w:color w:val="0000FF"/>
          <w:sz w:val="24"/>
          <w:szCs w:val="24"/>
          <w:shd w:val="clear" w:color="auto" w:fill="FFFFFF"/>
        </w:rPr>
      </w:pPr>
    </w:p>
    <w:p w:rsidR="0049058A" w:rsidRDefault="0049058A" w:rsidP="00E16049">
      <w:pPr>
        <w:ind w:right="283" w:firstLine="284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eastAsia="Arial Unicode MS" w:hAnsi="Times New Roman"/>
          <w:sz w:val="24"/>
          <w:szCs w:val="24"/>
        </w:rPr>
        <w:t>В ДОУ созданы необходимые условия для реализации гарантированного гражданам Российской Федерации права на получение общедоступного и бесплатного дошкольного образования.</w:t>
      </w:r>
    </w:p>
    <w:p w:rsidR="0049058A" w:rsidRDefault="0049058A" w:rsidP="00E16049">
      <w:pPr>
        <w:ind w:right="283" w:firstLine="284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hAnsi="Times New Roman"/>
          <w:color w:val="000000"/>
          <w:sz w:val="24"/>
          <w:szCs w:val="24"/>
          <w:lang w:eastAsia="ru-RU"/>
        </w:rPr>
        <w:t>Обеспечены безопасные условия пребывания детей в детском саду, установлены:</w:t>
      </w:r>
    </w:p>
    <w:p w:rsidR="0049058A" w:rsidRPr="00E16049" w:rsidRDefault="0049058A" w:rsidP="00E16049">
      <w:pPr>
        <w:pStyle w:val="a5"/>
        <w:numPr>
          <w:ilvl w:val="0"/>
          <w:numId w:val="2"/>
        </w:num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hAnsi="Times New Roman"/>
          <w:color w:val="000000"/>
          <w:sz w:val="24"/>
          <w:szCs w:val="24"/>
          <w:lang w:eastAsia="ru-RU"/>
        </w:rPr>
        <w:t>тревожная кнопка для экстренных вызовов;</w:t>
      </w:r>
    </w:p>
    <w:p w:rsidR="0049058A" w:rsidRPr="00E16049" w:rsidRDefault="0049058A" w:rsidP="00E16049">
      <w:pPr>
        <w:pStyle w:val="a5"/>
        <w:numPr>
          <w:ilvl w:val="0"/>
          <w:numId w:val="2"/>
        </w:num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hAnsi="Times New Roman"/>
          <w:color w:val="000000"/>
          <w:sz w:val="24"/>
          <w:szCs w:val="24"/>
          <w:lang w:eastAsia="ru-RU"/>
        </w:rPr>
        <w:t>автоматическая пожарная сигнализация;</w:t>
      </w:r>
    </w:p>
    <w:p w:rsidR="0049058A" w:rsidRPr="00E16049" w:rsidRDefault="0049058A" w:rsidP="00D71DAD">
      <w:pPr>
        <w:pStyle w:val="a5"/>
        <w:ind w:left="0"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E16049" w:rsidRDefault="0049058A" w:rsidP="00E16049">
      <w:pPr>
        <w:ind w:right="283"/>
        <w:jc w:val="center"/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</w:pPr>
      <w:r w:rsidRPr="00E16049"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  <w:t>СВЕДЕНИЯ О НАЛИЧИИ ОБОРУДОВАННЫХ ГРУППОВЫХ ПОМЕЩЕНИЙ</w:t>
      </w: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В учреждении оборудовано 5</w:t>
      </w:r>
      <w:r w:rsidRPr="00E16049">
        <w:rPr>
          <w:rFonts w:ascii="Times New Roman" w:eastAsia="Arial Unicode MS" w:hAnsi="Times New Roman"/>
          <w:sz w:val="24"/>
          <w:szCs w:val="24"/>
        </w:rPr>
        <w:t xml:space="preserve"> групповых помещений, в том числе оборудованных для проведения практических занятий, объектов спорта, </w:t>
      </w: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eastAsia="Arial Unicode MS" w:hAnsi="Times New Roman"/>
          <w:sz w:val="24"/>
          <w:szCs w:val="24"/>
        </w:rPr>
        <w:t xml:space="preserve">В состав групповых ячеек входят: раздевальная (приемная) (для приема детей и хранения верхней одежды), групповая (для проведения игр, занятий </w:t>
      </w:r>
      <w:r>
        <w:rPr>
          <w:rFonts w:ascii="Times New Roman" w:eastAsia="Arial Unicode MS" w:hAnsi="Times New Roman"/>
          <w:sz w:val="24"/>
          <w:szCs w:val="24"/>
        </w:rPr>
        <w:t>и приема пищи, сна)</w:t>
      </w:r>
      <w:r w:rsidRPr="00E16049">
        <w:rPr>
          <w:rFonts w:ascii="Times New Roman" w:eastAsia="Arial Unicode MS" w:hAnsi="Times New Roman"/>
          <w:sz w:val="24"/>
          <w:szCs w:val="24"/>
        </w:rPr>
        <w:t xml:space="preserve">, буфетная (для подготовки готовых блюд к раздаче и мытья столовой посуды), туалетная </w:t>
      </w:r>
      <w:r>
        <w:rPr>
          <w:rFonts w:ascii="Times New Roman" w:eastAsia="Arial Unicode MS" w:hAnsi="Times New Roman"/>
          <w:sz w:val="24"/>
          <w:szCs w:val="24"/>
        </w:rPr>
        <w:t>и умывальная комнаты, в группах младшего возраста имеются спальни</w:t>
      </w:r>
      <w:r w:rsidRPr="00E16049">
        <w:rPr>
          <w:rFonts w:ascii="Times New Roman" w:eastAsia="Arial Unicode MS" w:hAnsi="Times New Roman"/>
          <w:sz w:val="24"/>
          <w:szCs w:val="24"/>
        </w:rPr>
        <w:t xml:space="preserve">. Все группы оснащены необходимой мебелью, оборудованием, играми и игрушками в соответствии с возрастными особенностями воспитанников, требованиями </w:t>
      </w:r>
      <w:r w:rsidRPr="004B6346">
        <w:rPr>
          <w:rFonts w:ascii="Times New Roman" w:eastAsia="Arial Unicode MS" w:hAnsi="Times New Roman"/>
          <w:sz w:val="24"/>
          <w:szCs w:val="24"/>
        </w:rPr>
        <w:t>СанПиН 2.4.1.3049 – 13</w:t>
      </w:r>
      <w:r>
        <w:rPr>
          <w:rFonts w:ascii="Times New Roman" w:eastAsia="Arial Unicode MS" w:hAnsi="Times New Roman"/>
          <w:sz w:val="24"/>
          <w:szCs w:val="24"/>
        </w:rPr>
        <w:t xml:space="preserve">, </w:t>
      </w:r>
      <w:r w:rsidRPr="00E16049">
        <w:rPr>
          <w:rFonts w:ascii="Times New Roman" w:eastAsia="Arial Unicode MS" w:hAnsi="Times New Roman"/>
          <w:sz w:val="24"/>
          <w:szCs w:val="24"/>
        </w:rPr>
        <w:t xml:space="preserve">Основной образовательной программы </w:t>
      </w:r>
      <w:r>
        <w:rPr>
          <w:rFonts w:ascii="Times New Roman" w:eastAsia="Arial Unicode MS" w:hAnsi="Times New Roman"/>
          <w:sz w:val="24"/>
          <w:szCs w:val="24"/>
        </w:rPr>
        <w:t xml:space="preserve">ДОУ </w:t>
      </w:r>
      <w:r w:rsidRPr="00E16049">
        <w:rPr>
          <w:rFonts w:ascii="Times New Roman" w:eastAsia="Arial Unicode MS" w:hAnsi="Times New Roman"/>
          <w:sz w:val="24"/>
          <w:szCs w:val="24"/>
        </w:rPr>
        <w:t>и ФГОС ДО.</w:t>
      </w: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eastAsia="Arial Unicode MS" w:hAnsi="Times New Roman"/>
          <w:sz w:val="24"/>
          <w:szCs w:val="24"/>
        </w:rPr>
        <w:t xml:space="preserve">Выделены игровые зоны, игровой материал подобран по возрасту. Развивающая предметно – </w:t>
      </w:r>
      <w:r w:rsidR="00ED3999">
        <w:rPr>
          <w:rFonts w:ascii="Times New Roman" w:eastAsia="Arial Unicode MS" w:hAnsi="Times New Roman"/>
          <w:sz w:val="24"/>
          <w:szCs w:val="24"/>
        </w:rPr>
        <w:t>пространственная среда в группе</w:t>
      </w:r>
      <w:r w:rsidRPr="00E16049">
        <w:rPr>
          <w:rFonts w:ascii="Times New Roman" w:eastAsia="Arial Unicode MS" w:hAnsi="Times New Roman"/>
          <w:sz w:val="24"/>
          <w:szCs w:val="24"/>
        </w:rPr>
        <w:t xml:space="preserve"> детского сада отличается динамичностью, многофункциональностью, у педагогов имеется возможность достаточно быстро изменить среду в соответствии с детскими потребностями.</w:t>
      </w: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E16049" w:rsidRDefault="00ED3999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В группе</w:t>
      </w:r>
      <w:r w:rsidR="0049058A" w:rsidRPr="00E16049">
        <w:rPr>
          <w:rFonts w:ascii="Times New Roman" w:eastAsia="Arial Unicode MS" w:hAnsi="Times New Roman"/>
          <w:sz w:val="24"/>
          <w:szCs w:val="24"/>
        </w:rPr>
        <w:t xml:space="preserve"> оформлены уголки изо-деятельности, в свободном доступе для детей имеется необходимый материал для рисования, лепки, аппликации, художественного труда (бумага разных видов, форматов и цветов, фломастеры, краски, цветные мелки, природный материал: шишки, желуди, каштаны, засушенные листья и другое).</w:t>
      </w: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eastAsia="Arial Unicode MS" w:hAnsi="Times New Roman"/>
          <w:sz w:val="24"/>
          <w:szCs w:val="24"/>
        </w:rPr>
        <w:t>Для развития экологической ку</w:t>
      </w:r>
      <w:r w:rsidR="00ED3999">
        <w:rPr>
          <w:rFonts w:ascii="Times New Roman" w:eastAsia="Arial Unicode MS" w:hAnsi="Times New Roman"/>
          <w:sz w:val="24"/>
          <w:szCs w:val="24"/>
        </w:rPr>
        <w:t>льтуры детей в каждой в</w:t>
      </w:r>
      <w:r w:rsidRPr="00E16049">
        <w:rPr>
          <w:rFonts w:ascii="Times New Roman" w:eastAsia="Arial Unicode MS" w:hAnsi="Times New Roman"/>
          <w:sz w:val="24"/>
          <w:szCs w:val="24"/>
        </w:rPr>
        <w:t xml:space="preserve"> группе размещены уголки озеленения с комнатными растениями, оборудование по уходу за растениями, красочные календари природы и погоды. Разнообразный иллюстрированный материал – альбомы, картины по временам года, дидактические игры.</w:t>
      </w: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E16049" w:rsidRDefault="00ED3999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В группе</w:t>
      </w:r>
      <w:r w:rsidR="0049058A" w:rsidRPr="00E16049">
        <w:rPr>
          <w:rFonts w:ascii="Times New Roman" w:eastAsia="Arial Unicode MS" w:hAnsi="Times New Roman"/>
          <w:sz w:val="24"/>
          <w:szCs w:val="24"/>
        </w:rPr>
        <w:t xml:space="preserve"> оснащены уголки экспериментирования: материалы для наглядного показа и детского исследования (глобусы, карты, </w:t>
      </w:r>
      <w:proofErr w:type="gramStart"/>
      <w:r w:rsidR="0049058A" w:rsidRPr="00E16049">
        <w:rPr>
          <w:rFonts w:ascii="Times New Roman" w:eastAsia="Arial Unicode MS" w:hAnsi="Times New Roman"/>
          <w:sz w:val="24"/>
          <w:szCs w:val="24"/>
        </w:rPr>
        <w:t>мак</w:t>
      </w:r>
      <w:r>
        <w:rPr>
          <w:rFonts w:ascii="Times New Roman" w:eastAsia="Arial Unicode MS" w:hAnsi="Times New Roman"/>
          <w:sz w:val="24"/>
          <w:szCs w:val="24"/>
        </w:rPr>
        <w:t xml:space="preserve">еты, </w:t>
      </w:r>
      <w:r w:rsidR="0049058A" w:rsidRPr="00E16049">
        <w:rPr>
          <w:rFonts w:ascii="Times New Roman" w:eastAsia="Arial Unicode MS" w:hAnsi="Times New Roman"/>
          <w:sz w:val="24"/>
          <w:szCs w:val="24"/>
        </w:rPr>
        <w:t xml:space="preserve"> настольно</w:t>
      </w:r>
      <w:proofErr w:type="gramEnd"/>
      <w:r w:rsidR="0049058A" w:rsidRPr="00E16049">
        <w:rPr>
          <w:rFonts w:ascii="Times New Roman" w:eastAsia="Arial Unicode MS" w:hAnsi="Times New Roman"/>
          <w:sz w:val="24"/>
          <w:szCs w:val="24"/>
        </w:rPr>
        <w:t xml:space="preserve"> – печатные игры).</w:t>
      </w: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Default="0049058A" w:rsidP="004B6346">
      <w:pPr>
        <w:ind w:right="283"/>
        <w:jc w:val="center"/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</w:pPr>
      <w:r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  <w:t>ОБЪЕКТЫ ДЛЯ ПРОВЕДЕНИЯ ПРАКТИЧЕСКИХ ЗАНЯТИЙ</w:t>
      </w:r>
    </w:p>
    <w:p w:rsidR="0049058A" w:rsidRDefault="0049058A" w:rsidP="004B6346">
      <w:pPr>
        <w:ind w:right="283"/>
        <w:jc w:val="center"/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</w:pPr>
    </w:p>
    <w:p w:rsidR="0049058A" w:rsidRDefault="0049058A" w:rsidP="000F4F54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0F4F54">
        <w:rPr>
          <w:rFonts w:ascii="Times New Roman" w:eastAsia="Arial Unicode MS" w:hAnsi="Times New Roman"/>
          <w:color w:val="000000"/>
          <w:sz w:val="24"/>
          <w:szCs w:val="24"/>
        </w:rPr>
        <w:t>В детском саду созданы все необходимые условия для осуществления успешного учебно-воспитательного процесса.</w:t>
      </w:r>
      <w:r w:rsidRPr="004E1E3E">
        <w:t xml:space="preserve"> </w:t>
      </w:r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 xml:space="preserve">Групповые комнаты, музыкальный 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и физкультурный </w:t>
      </w:r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>зал</w:t>
      </w:r>
      <w:r>
        <w:rPr>
          <w:rFonts w:ascii="Times New Roman" w:eastAsia="Arial Unicode MS" w:hAnsi="Times New Roman"/>
          <w:color w:val="000000"/>
          <w:sz w:val="24"/>
          <w:szCs w:val="24"/>
        </w:rPr>
        <w:t>ы</w:t>
      </w:r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 xml:space="preserve"> оборудованы в соответствии с требованиями образовательной программы, нормами СанПиН, с учетом возрастных особенностей воспитанников.</w:t>
      </w:r>
    </w:p>
    <w:p w:rsidR="0049058A" w:rsidRDefault="0049058A" w:rsidP="000F4F54">
      <w:pPr>
        <w:ind w:right="283"/>
        <w:jc w:val="both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49058A" w:rsidRDefault="0049058A" w:rsidP="004E1E3E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0F4F54">
        <w:rPr>
          <w:rFonts w:ascii="Times New Roman" w:eastAsia="Arial Unicode MS" w:hAnsi="Times New Roman"/>
          <w:color w:val="000000"/>
          <w:sz w:val="24"/>
          <w:szCs w:val="24"/>
        </w:rPr>
        <w:t>.</w:t>
      </w:r>
    </w:p>
    <w:p w:rsidR="0049058A" w:rsidRDefault="0049058A" w:rsidP="004E1E3E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49058A" w:rsidRPr="004E1E3E" w:rsidRDefault="0049058A" w:rsidP="004E1E3E">
      <w:pPr>
        <w:ind w:right="283"/>
        <w:jc w:val="center"/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</w:pPr>
      <w:r w:rsidRPr="004E1E3E"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  <w:t>БИБЛИОТЕКА</w:t>
      </w:r>
    </w:p>
    <w:p w:rsidR="0049058A" w:rsidRPr="004E1E3E" w:rsidRDefault="0049058A" w:rsidP="004E1E3E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49058A" w:rsidRDefault="0049058A" w:rsidP="004E1E3E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4E1E3E">
        <w:rPr>
          <w:rFonts w:ascii="Times New Roman" w:eastAsia="Arial Unicode MS" w:hAnsi="Times New Roman"/>
          <w:color w:val="000000"/>
          <w:sz w:val="24"/>
          <w:szCs w:val="24"/>
          <w:u w:val="single"/>
        </w:rPr>
        <w:lastRenderedPageBreak/>
        <w:t xml:space="preserve">Отдельного помещения </w:t>
      </w:r>
      <w:r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для библиотеки в ДОУ </w:t>
      </w:r>
      <w:r w:rsidRPr="004E1E3E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нет</w:t>
      </w:r>
      <w:r>
        <w:rPr>
          <w:rFonts w:ascii="Times New Roman" w:eastAsia="Arial Unicode MS" w:hAnsi="Times New Roman"/>
          <w:color w:val="000000"/>
          <w:sz w:val="24"/>
          <w:szCs w:val="24"/>
        </w:rPr>
        <w:t>.</w:t>
      </w:r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color w:val="000000"/>
          <w:sz w:val="24"/>
          <w:szCs w:val="24"/>
        </w:rPr>
        <w:t>Л</w:t>
      </w:r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>итература находится в методическом кабинете: учебная и методическая литература, периодическая печать, детская художественная литература: (обеспеченность - 85%)</w:t>
      </w:r>
    </w:p>
    <w:p w:rsidR="0049058A" w:rsidRDefault="0049058A" w:rsidP="00331A81">
      <w:pPr>
        <w:ind w:right="283"/>
        <w:jc w:val="both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49058A" w:rsidRPr="00331A81" w:rsidRDefault="0049058A" w:rsidP="00331A81">
      <w:pPr>
        <w:ind w:right="283"/>
        <w:jc w:val="both"/>
        <w:rPr>
          <w:rFonts w:ascii="Times New Roman" w:eastAsia="Arial Unicode MS" w:hAnsi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</w:rPr>
        <w:t>Методический кабинет</w:t>
      </w:r>
    </w:p>
    <w:p w:rsidR="0049058A" w:rsidRPr="00331A81" w:rsidRDefault="0049058A" w:rsidP="00331A81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Методический кабинет оснащен необходимыми для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обеспечения </w:t>
      </w:r>
      <w:proofErr w:type="spellStart"/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воспитательно</w:t>
      </w:r>
      <w:proofErr w:type="spellEnd"/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-образовательного процесса пособиями, литературой, картинами, играми, художественной литературой, мультимедийным оборудованием, которые подобраны в соответствии с образовательными областями: социально-коммуникативное развитие,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познавательное развитие, речевое развитие, художественно-эстетическое развитие, физическое развитие.</w:t>
      </w:r>
    </w:p>
    <w:p w:rsidR="0049058A" w:rsidRPr="00331A81" w:rsidRDefault="0049058A" w:rsidP="00331A81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49058A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971740">
        <w:rPr>
          <w:rFonts w:ascii="Times New Roman" w:eastAsia="Arial Unicode MS" w:hAnsi="Times New Roman"/>
          <w:sz w:val="24"/>
          <w:szCs w:val="24"/>
        </w:rPr>
        <w:t>Созданы</w:t>
      </w:r>
      <w:r w:rsidR="00ED3999">
        <w:rPr>
          <w:rFonts w:ascii="Times New Roman" w:eastAsia="Arial Unicode MS" w:hAnsi="Times New Roman"/>
          <w:b/>
          <w:sz w:val="24"/>
          <w:szCs w:val="24"/>
        </w:rPr>
        <w:t xml:space="preserve"> уголки</w:t>
      </w:r>
      <w:r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r w:rsidRPr="00971740">
        <w:rPr>
          <w:rFonts w:ascii="Times New Roman" w:eastAsia="Arial Unicode MS" w:hAnsi="Times New Roman"/>
          <w:sz w:val="24"/>
          <w:szCs w:val="24"/>
        </w:rPr>
        <w:t>для индивидуальных и подгрупповых занятий физической культурой</w:t>
      </w:r>
      <w:r>
        <w:rPr>
          <w:rFonts w:ascii="Times New Roman" w:eastAsia="Arial Unicode MS" w:hAnsi="Times New Roman"/>
          <w:sz w:val="24"/>
          <w:szCs w:val="24"/>
        </w:rPr>
        <w:t>. Они оборудованы мячами</w:t>
      </w:r>
      <w:r w:rsidRPr="00971740">
        <w:rPr>
          <w:rFonts w:ascii="Times New Roman" w:eastAsia="Arial Unicode MS" w:hAnsi="Times New Roman"/>
          <w:sz w:val="24"/>
          <w:szCs w:val="24"/>
        </w:rPr>
        <w:t>, обруч</w:t>
      </w:r>
      <w:r>
        <w:rPr>
          <w:rFonts w:ascii="Times New Roman" w:eastAsia="Arial Unicode MS" w:hAnsi="Times New Roman"/>
          <w:sz w:val="24"/>
          <w:szCs w:val="24"/>
        </w:rPr>
        <w:t>ами</w:t>
      </w:r>
      <w:r w:rsidRPr="00971740">
        <w:rPr>
          <w:rFonts w:ascii="Times New Roman" w:eastAsia="Arial Unicode MS" w:hAnsi="Times New Roman"/>
          <w:sz w:val="24"/>
          <w:szCs w:val="24"/>
        </w:rPr>
        <w:t>, рельефны</w:t>
      </w:r>
      <w:r>
        <w:rPr>
          <w:rFonts w:ascii="Times New Roman" w:eastAsia="Arial Unicode MS" w:hAnsi="Times New Roman"/>
          <w:sz w:val="24"/>
          <w:szCs w:val="24"/>
        </w:rPr>
        <w:t>ми</w:t>
      </w:r>
      <w:r w:rsidRPr="00971740">
        <w:rPr>
          <w:rFonts w:ascii="Times New Roman" w:eastAsia="Arial Unicode MS" w:hAnsi="Times New Roman"/>
          <w:sz w:val="24"/>
          <w:szCs w:val="24"/>
        </w:rPr>
        <w:t xml:space="preserve"> дорожк</w:t>
      </w:r>
      <w:r>
        <w:rPr>
          <w:rFonts w:ascii="Times New Roman" w:eastAsia="Arial Unicode MS" w:hAnsi="Times New Roman"/>
          <w:sz w:val="24"/>
          <w:szCs w:val="24"/>
        </w:rPr>
        <w:t>ами</w:t>
      </w:r>
      <w:r w:rsidRPr="00971740">
        <w:rPr>
          <w:rFonts w:ascii="Times New Roman" w:eastAsia="Arial Unicode MS" w:hAnsi="Times New Roman"/>
          <w:sz w:val="24"/>
          <w:szCs w:val="24"/>
        </w:rPr>
        <w:t>, скакалк</w:t>
      </w:r>
      <w:r>
        <w:rPr>
          <w:rFonts w:ascii="Times New Roman" w:eastAsia="Arial Unicode MS" w:hAnsi="Times New Roman"/>
          <w:sz w:val="24"/>
          <w:szCs w:val="24"/>
        </w:rPr>
        <w:t>ами</w:t>
      </w:r>
      <w:r w:rsidRPr="00971740">
        <w:rPr>
          <w:rFonts w:ascii="Times New Roman" w:eastAsia="Arial Unicode MS" w:hAnsi="Times New Roman"/>
          <w:sz w:val="24"/>
          <w:szCs w:val="24"/>
        </w:rPr>
        <w:t>, нестандартн</w:t>
      </w:r>
      <w:r>
        <w:rPr>
          <w:rFonts w:ascii="Times New Roman" w:eastAsia="Arial Unicode MS" w:hAnsi="Times New Roman"/>
          <w:sz w:val="24"/>
          <w:szCs w:val="24"/>
        </w:rPr>
        <w:t>ым</w:t>
      </w:r>
      <w:r w:rsidRPr="00971740">
        <w:rPr>
          <w:rFonts w:ascii="Times New Roman" w:eastAsia="Arial Unicode MS" w:hAnsi="Times New Roman"/>
          <w:sz w:val="24"/>
          <w:szCs w:val="24"/>
        </w:rPr>
        <w:t xml:space="preserve"> оборудование</w:t>
      </w:r>
      <w:r>
        <w:rPr>
          <w:rFonts w:ascii="Times New Roman" w:eastAsia="Arial Unicode MS" w:hAnsi="Times New Roman"/>
          <w:sz w:val="24"/>
          <w:szCs w:val="24"/>
        </w:rPr>
        <w:t>м</w:t>
      </w:r>
      <w:r w:rsidRPr="00971740">
        <w:rPr>
          <w:rFonts w:ascii="Times New Roman" w:eastAsia="Arial Unicode MS" w:hAnsi="Times New Roman"/>
          <w:sz w:val="24"/>
          <w:szCs w:val="24"/>
        </w:rPr>
        <w:t>, шапочк</w:t>
      </w:r>
      <w:r>
        <w:rPr>
          <w:rFonts w:ascii="Times New Roman" w:eastAsia="Arial Unicode MS" w:hAnsi="Times New Roman"/>
          <w:sz w:val="24"/>
          <w:szCs w:val="24"/>
        </w:rPr>
        <w:t>ами</w:t>
      </w:r>
      <w:r w:rsidRPr="00971740">
        <w:rPr>
          <w:rFonts w:ascii="Times New Roman" w:eastAsia="Arial Unicode MS" w:hAnsi="Times New Roman"/>
          <w:sz w:val="24"/>
          <w:szCs w:val="24"/>
        </w:rPr>
        <w:t xml:space="preserve"> для подвижных игр</w:t>
      </w:r>
      <w:r>
        <w:rPr>
          <w:rFonts w:ascii="Times New Roman" w:eastAsia="Arial Unicode MS" w:hAnsi="Times New Roman"/>
          <w:sz w:val="24"/>
          <w:szCs w:val="24"/>
        </w:rPr>
        <w:t>.</w:t>
      </w:r>
    </w:p>
    <w:p w:rsidR="0049058A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971740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 </w:t>
      </w:r>
    </w:p>
    <w:p w:rsidR="0049058A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E16049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Default="0049058A" w:rsidP="00331A81">
      <w:pPr>
        <w:ind w:right="283"/>
        <w:jc w:val="center"/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</w:pPr>
    </w:p>
    <w:p w:rsidR="0049058A" w:rsidRPr="004B6346" w:rsidRDefault="0049058A" w:rsidP="00331A81">
      <w:pPr>
        <w:ind w:right="283"/>
        <w:jc w:val="center"/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</w:pPr>
      <w:r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  <w:t xml:space="preserve">СРЕДСТВА ОБУЧЕНИЯ И ВОСПИТАНИЯ </w:t>
      </w:r>
    </w:p>
    <w:p w:rsidR="0049058A" w:rsidRDefault="0049058A" w:rsidP="00E16049">
      <w:pPr>
        <w:ind w:right="283" w:firstLine="284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>печатные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 (книги, хрестоматии, рабочие тетради, раздаточный материал, пособия </w:t>
      </w:r>
      <w:proofErr w:type="spellStart"/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и.т.д</w:t>
      </w:r>
      <w:proofErr w:type="spellEnd"/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.),</w:t>
      </w: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>электронные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 образовательные ресурсы,</w:t>
      </w: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bookmarkStart w:id="0" w:name="_GoBack"/>
      <w:bookmarkEnd w:id="0"/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,</w:t>
      </w: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>наглядные плоскостные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 (плакаты, карты, магнитные доски),</w:t>
      </w: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 xml:space="preserve">демонстрационные 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(гербарии, муляжи, макеты, стенды),</w:t>
      </w: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>учебные пособия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 (колбы, стаканчики, лупы).</w:t>
      </w: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49058A" w:rsidRPr="00331A81" w:rsidRDefault="0049058A" w:rsidP="00331A81">
      <w:pPr>
        <w:rPr>
          <w:rFonts w:ascii="Times New Roman" w:eastAsia="Arial Unicode MS" w:hAnsi="Times New Roman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Специальных технических средств обучения коллективного и индивидуального пользования для инвалидов и лиц с ограниченными возможностями здоровья нет.</w:t>
      </w:r>
    </w:p>
    <w:sectPr w:rsidR="0049058A" w:rsidRPr="00331A81" w:rsidSect="00E16049">
      <w:pgSz w:w="11906" w:h="16838"/>
      <w:pgMar w:top="993" w:right="707" w:bottom="1134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908EA"/>
    <w:multiLevelType w:val="hybridMultilevel"/>
    <w:tmpl w:val="437A0D0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E6D270A"/>
    <w:multiLevelType w:val="multilevel"/>
    <w:tmpl w:val="AAEC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49"/>
    <w:rsid w:val="000F4F54"/>
    <w:rsid w:val="00331A81"/>
    <w:rsid w:val="0049058A"/>
    <w:rsid w:val="004B6346"/>
    <w:rsid w:val="004D2F93"/>
    <w:rsid w:val="004E1E3E"/>
    <w:rsid w:val="00643F6F"/>
    <w:rsid w:val="00864CE6"/>
    <w:rsid w:val="008C6B88"/>
    <w:rsid w:val="00971740"/>
    <w:rsid w:val="00AD2FD7"/>
    <w:rsid w:val="00D71DAD"/>
    <w:rsid w:val="00E16049"/>
    <w:rsid w:val="00ED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0E02833-1A39-4A89-8031-6E407454D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B88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C6B88"/>
    <w:rPr>
      <w:lang w:eastAsia="en-US"/>
    </w:rPr>
  </w:style>
  <w:style w:type="character" w:styleId="a4">
    <w:name w:val="Strong"/>
    <w:basedOn w:val="a0"/>
    <w:uiPriority w:val="99"/>
    <w:qFormat/>
    <w:rsid w:val="00E16049"/>
    <w:rPr>
      <w:rFonts w:cs="Times New Roman"/>
      <w:b/>
      <w:bCs/>
    </w:rPr>
  </w:style>
  <w:style w:type="paragraph" w:styleId="a5">
    <w:name w:val="List Paragraph"/>
    <w:basedOn w:val="a"/>
    <w:uiPriority w:val="99"/>
    <w:qFormat/>
    <w:rsid w:val="00E16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79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dcterms:created xsi:type="dcterms:W3CDTF">2018-11-06T19:54:00Z</dcterms:created>
  <dcterms:modified xsi:type="dcterms:W3CDTF">2018-11-06T19:54:00Z</dcterms:modified>
</cp:coreProperties>
</file>